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1545F" w14:textId="618B8764" w:rsidR="0014344E" w:rsidRDefault="00456F6B" w:rsidP="00456F6B">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801.2.</w:t>
      </w:r>
      <w:r>
        <w:rPr>
          <w:rFonts w:ascii="Times New Roman" w:hAnsi="Times New Roman" w:cs="Times New Roman"/>
        </w:rPr>
        <w:tab/>
      </w:r>
      <w:r w:rsidR="00EC3535">
        <w:rPr>
          <w:rFonts w:ascii="Times New Roman" w:hAnsi="Times New Roman" w:cs="Times New Roman"/>
        </w:rPr>
        <w:tab/>
      </w:r>
      <w:r>
        <w:rPr>
          <w:rFonts w:ascii="Times New Roman" w:hAnsi="Times New Roman" w:cs="Times New Roman"/>
        </w:rPr>
        <w:t>Definitions</w:t>
      </w:r>
    </w:p>
    <w:p w14:paraId="4E5D3C45" w14:textId="77777777" w:rsidR="00456F6B" w:rsidRDefault="00456F6B" w:rsidP="00456F6B">
      <w:pPr>
        <w:pStyle w:val="NoSpacing"/>
        <w:rPr>
          <w:rFonts w:ascii="Times New Roman" w:hAnsi="Times New Roman" w:cs="Times New Roman"/>
        </w:rPr>
      </w:pPr>
    </w:p>
    <w:p w14:paraId="799365AA" w14:textId="4D4AC9AF" w:rsidR="00456F6B" w:rsidRDefault="00456F6B" w:rsidP="00456F6B">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259325C6" w14:textId="77777777" w:rsidR="00456F6B" w:rsidRDefault="00456F6B" w:rsidP="00456F6B">
      <w:pPr>
        <w:pStyle w:val="NoSpacing"/>
        <w:rPr>
          <w:rFonts w:ascii="Times New Roman" w:hAnsi="Times New Roman" w:cs="Times New Roman"/>
        </w:rPr>
      </w:pPr>
    </w:p>
    <w:p w14:paraId="01EF91E5" w14:textId="2C899901" w:rsidR="00456F6B" w:rsidRDefault="00456F6B" w:rsidP="006742BF">
      <w:pPr>
        <w:pStyle w:val="NoSpacing"/>
        <w:ind w:left="1440" w:hanging="1440"/>
        <w:rPr>
          <w:rFonts w:ascii="Times New Roman" w:hAnsi="Times New Roman" w:cs="Times New Roman"/>
        </w:rPr>
      </w:pPr>
      <w:r>
        <w:rPr>
          <w:rFonts w:ascii="Times New Roman" w:hAnsi="Times New Roman" w:cs="Times New Roman"/>
        </w:rPr>
        <w:t>Comment:</w:t>
      </w:r>
      <w:r w:rsidR="006742BF">
        <w:rPr>
          <w:rFonts w:ascii="Times New Roman" w:hAnsi="Times New Roman" w:cs="Times New Roman"/>
        </w:rPr>
        <w:tab/>
        <w:t>The proposed amendment would remove the term “regionally” to expand the category of acceptable accrediting agencies to include regional, national, and institutional accrediting bodies, as long as they are recognized by CHEA, THECB, or the U.S. Department of Education.</w:t>
      </w:r>
      <w:r w:rsidR="00223284">
        <w:rPr>
          <w:rFonts w:ascii="Times New Roman" w:hAnsi="Times New Roman" w:cs="Times New Roman"/>
        </w:rPr>
        <w:t xml:space="preserve"> The proposed amendments would also add the recently created “temporary” license to the definition of license.</w:t>
      </w:r>
    </w:p>
    <w:p w14:paraId="5DCF3E7C" w14:textId="77777777" w:rsidR="00456F6B" w:rsidRDefault="00456F6B" w:rsidP="00456F6B">
      <w:pPr>
        <w:pStyle w:val="NoSpacing"/>
        <w:rPr>
          <w:rFonts w:ascii="Times New Roman" w:hAnsi="Times New Roman" w:cs="Times New Roman"/>
        </w:rPr>
      </w:pPr>
    </w:p>
    <w:p w14:paraId="444DA8F8" w14:textId="77777777" w:rsidR="00456F6B" w:rsidRPr="00456F6B" w:rsidRDefault="00456F6B" w:rsidP="00456F6B">
      <w:pPr>
        <w:pStyle w:val="NoSpacing"/>
        <w:ind w:left="1440" w:hanging="1440"/>
        <w:rPr>
          <w:rFonts w:ascii="Times New Roman" w:hAnsi="Times New Roman" w:cs="Times New Roman"/>
        </w:rPr>
      </w:pPr>
      <w:r>
        <w:rPr>
          <w:rFonts w:ascii="Times New Roman" w:hAnsi="Times New Roman" w:cs="Times New Roman"/>
        </w:rPr>
        <w:t>§801.2.</w:t>
      </w:r>
      <w:r>
        <w:rPr>
          <w:rFonts w:ascii="Times New Roman" w:hAnsi="Times New Roman" w:cs="Times New Roman"/>
        </w:rPr>
        <w:tab/>
        <w:t xml:space="preserve">Definitions.  </w:t>
      </w:r>
      <w:r w:rsidRPr="00456F6B">
        <w:rPr>
          <w:rFonts w:ascii="Times New Roman" w:hAnsi="Times New Roman" w:cs="Times New Roman"/>
        </w:rPr>
        <w:t>The following words and terms, when used in this chapter, have the following meanings unless the context indicates otherwise.</w:t>
      </w:r>
    </w:p>
    <w:p w14:paraId="287035C5" w14:textId="77777777" w:rsidR="00456F6B" w:rsidRDefault="00456F6B" w:rsidP="00456F6B">
      <w:pPr>
        <w:pStyle w:val="NoSpacing"/>
        <w:rPr>
          <w:rFonts w:ascii="Times New Roman" w:hAnsi="Times New Roman" w:cs="Times New Roman"/>
        </w:rPr>
      </w:pPr>
    </w:p>
    <w:p w14:paraId="7257FB98" w14:textId="04511799"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 </w:t>
      </w:r>
      <w:r>
        <w:rPr>
          <w:rFonts w:ascii="Times New Roman" w:hAnsi="Times New Roman" w:cs="Times New Roman"/>
        </w:rPr>
        <w:tab/>
      </w:r>
      <w:r w:rsidRPr="00456F6B">
        <w:rPr>
          <w:rFonts w:ascii="Times New Roman" w:hAnsi="Times New Roman" w:cs="Times New Roman"/>
        </w:rPr>
        <w:t>Accredited institutions or programs--An institution of higher education accredited by a</w:t>
      </w:r>
      <w:r w:rsidR="006742BF">
        <w:rPr>
          <w:rFonts w:ascii="Times New Roman" w:hAnsi="Times New Roman" w:cs="Times New Roman"/>
          <w:u w:val="single"/>
        </w:rPr>
        <w:t>n</w:t>
      </w:r>
      <w:r w:rsidRPr="00456F6B">
        <w:rPr>
          <w:rFonts w:ascii="Times New Roman" w:hAnsi="Times New Roman" w:cs="Times New Roman"/>
        </w:rPr>
        <w:t xml:space="preserve"> </w:t>
      </w:r>
      <w:r w:rsidRPr="00456F6B">
        <w:rPr>
          <w:rFonts w:ascii="Times New Roman" w:hAnsi="Times New Roman" w:cs="Times New Roman"/>
          <w:strike/>
        </w:rPr>
        <w:t>regionally</w:t>
      </w:r>
      <w:r w:rsidRPr="00456F6B">
        <w:rPr>
          <w:rFonts w:ascii="Times New Roman" w:hAnsi="Times New Roman" w:cs="Times New Roman"/>
        </w:rPr>
        <w:t xml:space="preserve"> accrediting agency recognized by the Council for Higher Education Accreditation, the Texas Higher Education Coordinating Board, or the United States Department of Education.</w:t>
      </w:r>
    </w:p>
    <w:p w14:paraId="64EF91CC" w14:textId="77777777" w:rsidR="00456F6B" w:rsidRDefault="00456F6B" w:rsidP="00456F6B">
      <w:pPr>
        <w:pStyle w:val="NoSpacing"/>
        <w:rPr>
          <w:rFonts w:ascii="Times New Roman" w:hAnsi="Times New Roman" w:cs="Times New Roman"/>
        </w:rPr>
      </w:pPr>
    </w:p>
    <w:p w14:paraId="345BFDB1" w14:textId="160F5F99"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(2) </w:t>
      </w:r>
      <w:r>
        <w:rPr>
          <w:rFonts w:ascii="Times New Roman" w:hAnsi="Times New Roman" w:cs="Times New Roman"/>
        </w:rPr>
        <w:tab/>
      </w:r>
      <w:r w:rsidRPr="00456F6B">
        <w:rPr>
          <w:rFonts w:ascii="Times New Roman" w:hAnsi="Times New Roman" w:cs="Times New Roman"/>
        </w:rPr>
        <w:t>Act--Texas Occupations Code, Chapter 502, the Licensed Marriage and Family Therapist Act.</w:t>
      </w:r>
    </w:p>
    <w:p w14:paraId="3C5D4D27" w14:textId="77777777" w:rsidR="00456F6B" w:rsidRDefault="00456F6B" w:rsidP="00456F6B">
      <w:pPr>
        <w:pStyle w:val="NoSpacing"/>
        <w:rPr>
          <w:rFonts w:ascii="Times New Roman" w:hAnsi="Times New Roman" w:cs="Times New Roman"/>
        </w:rPr>
      </w:pPr>
    </w:p>
    <w:p w14:paraId="4820325D" w14:textId="66D32900"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(3) </w:t>
      </w:r>
      <w:r>
        <w:rPr>
          <w:rFonts w:ascii="Times New Roman" w:hAnsi="Times New Roman" w:cs="Times New Roman"/>
        </w:rPr>
        <w:tab/>
      </w:r>
      <w:r w:rsidRPr="00456F6B">
        <w:rPr>
          <w:rFonts w:ascii="Times New Roman" w:hAnsi="Times New Roman" w:cs="Times New Roman"/>
        </w:rPr>
        <w:t>Board--The Texas State Board of Examiners of Marriage and Family Therapists.</w:t>
      </w:r>
    </w:p>
    <w:p w14:paraId="6FFF8D2C" w14:textId="77777777" w:rsidR="00456F6B" w:rsidRDefault="00456F6B" w:rsidP="00456F6B">
      <w:pPr>
        <w:pStyle w:val="NoSpacing"/>
        <w:rPr>
          <w:rFonts w:ascii="Times New Roman" w:hAnsi="Times New Roman" w:cs="Times New Roman"/>
        </w:rPr>
      </w:pPr>
    </w:p>
    <w:p w14:paraId="1638E311" w14:textId="4DD8DC96"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(4) </w:t>
      </w:r>
      <w:r>
        <w:rPr>
          <w:rFonts w:ascii="Times New Roman" w:hAnsi="Times New Roman" w:cs="Times New Roman"/>
        </w:rPr>
        <w:tab/>
      </w:r>
      <w:r w:rsidRPr="00456F6B">
        <w:rPr>
          <w:rFonts w:ascii="Times New Roman" w:hAnsi="Times New Roman" w:cs="Times New Roman"/>
        </w:rPr>
        <w:t>Client--An individual, family, couple, group, or organization who receives or has received services from a person identified as a marriage and family therapist who is either licensed by the council or unlicensed.</w:t>
      </w:r>
    </w:p>
    <w:p w14:paraId="45BEF62F" w14:textId="77777777" w:rsidR="00456F6B" w:rsidRDefault="00456F6B" w:rsidP="00456F6B">
      <w:pPr>
        <w:pStyle w:val="NoSpacing"/>
        <w:rPr>
          <w:rFonts w:ascii="Times New Roman" w:hAnsi="Times New Roman" w:cs="Times New Roman"/>
        </w:rPr>
      </w:pPr>
    </w:p>
    <w:p w14:paraId="1F6BCF61" w14:textId="13933C70" w:rsidR="00456F6B" w:rsidRPr="00456F6B" w:rsidRDefault="00456F6B" w:rsidP="00456F6B">
      <w:pPr>
        <w:pStyle w:val="NoSpacing"/>
        <w:ind w:left="1440" w:firstLine="720"/>
        <w:rPr>
          <w:rFonts w:ascii="Times New Roman" w:hAnsi="Times New Roman" w:cs="Times New Roman"/>
        </w:rPr>
      </w:pPr>
      <w:r w:rsidRPr="00456F6B">
        <w:rPr>
          <w:rFonts w:ascii="Times New Roman" w:hAnsi="Times New Roman" w:cs="Times New Roman"/>
        </w:rPr>
        <w:t xml:space="preserve">(5) </w:t>
      </w:r>
      <w:r>
        <w:rPr>
          <w:rFonts w:ascii="Times New Roman" w:hAnsi="Times New Roman" w:cs="Times New Roman"/>
        </w:rPr>
        <w:tab/>
      </w:r>
      <w:r w:rsidRPr="00456F6B">
        <w:rPr>
          <w:rFonts w:ascii="Times New Roman" w:hAnsi="Times New Roman" w:cs="Times New Roman"/>
        </w:rPr>
        <w:t>Council--The Texas Behavioral Health Executive Council.</w:t>
      </w:r>
    </w:p>
    <w:p w14:paraId="2E2518CD" w14:textId="77777777" w:rsidR="00456F6B" w:rsidRDefault="00456F6B" w:rsidP="00456F6B">
      <w:pPr>
        <w:pStyle w:val="NoSpacing"/>
        <w:rPr>
          <w:rFonts w:ascii="Times New Roman" w:hAnsi="Times New Roman" w:cs="Times New Roman"/>
        </w:rPr>
      </w:pPr>
    </w:p>
    <w:p w14:paraId="05FF8BAB" w14:textId="12825547"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(6) </w:t>
      </w:r>
      <w:r>
        <w:rPr>
          <w:rFonts w:ascii="Times New Roman" w:hAnsi="Times New Roman" w:cs="Times New Roman"/>
        </w:rPr>
        <w:tab/>
      </w:r>
      <w:r w:rsidRPr="00456F6B">
        <w:rPr>
          <w:rFonts w:ascii="Times New Roman" w:hAnsi="Times New Roman" w:cs="Times New Roman"/>
        </w:rPr>
        <w:t>Council Act--Texas Occupations Code, Chapter 507, concerning the Texas Behavioral Health Executive Council.</w:t>
      </w:r>
    </w:p>
    <w:p w14:paraId="7617C040" w14:textId="77777777" w:rsidR="00456F6B" w:rsidRDefault="00456F6B" w:rsidP="00456F6B">
      <w:pPr>
        <w:pStyle w:val="NoSpacing"/>
        <w:rPr>
          <w:rFonts w:ascii="Times New Roman" w:hAnsi="Times New Roman" w:cs="Times New Roman"/>
        </w:rPr>
      </w:pPr>
    </w:p>
    <w:p w14:paraId="379DC0EA" w14:textId="2D0E4E4D"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(7) </w:t>
      </w:r>
      <w:r>
        <w:rPr>
          <w:rFonts w:ascii="Times New Roman" w:hAnsi="Times New Roman" w:cs="Times New Roman"/>
        </w:rPr>
        <w:tab/>
      </w:r>
      <w:r w:rsidRPr="00456F6B">
        <w:rPr>
          <w:rFonts w:ascii="Times New Roman" w:hAnsi="Times New Roman" w:cs="Times New Roman"/>
        </w:rPr>
        <w:t>Council rules--22 Texas Administrative Code, Chapters 801 and 881 to 885.</w:t>
      </w:r>
    </w:p>
    <w:p w14:paraId="4D7096E8" w14:textId="77777777" w:rsidR="00456F6B" w:rsidRDefault="00456F6B" w:rsidP="00456F6B">
      <w:pPr>
        <w:pStyle w:val="NoSpacing"/>
        <w:rPr>
          <w:rFonts w:ascii="Times New Roman" w:hAnsi="Times New Roman" w:cs="Times New Roman"/>
        </w:rPr>
      </w:pPr>
    </w:p>
    <w:p w14:paraId="39FEA7C7" w14:textId="18DE9AB8"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(8) </w:t>
      </w:r>
      <w:r>
        <w:rPr>
          <w:rFonts w:ascii="Times New Roman" w:hAnsi="Times New Roman" w:cs="Times New Roman"/>
        </w:rPr>
        <w:tab/>
      </w:r>
      <w:r w:rsidRPr="00456F6B">
        <w:rPr>
          <w:rFonts w:ascii="Times New Roman" w:hAnsi="Times New Roman" w:cs="Times New Roman"/>
        </w:rPr>
        <w:t xml:space="preserve">Direct clinical services to couples or family--Professional services provided to couples or families in which a clinician delivers therapeutic services with two or more individuals simultaneously or two or more individuals from the same family system within the same therapeutic session. Individuals must share an ongoing relationship beyond that which occurs in the therapeutic experience itself. Examples of ongoing relationships include family systems, </w:t>
      </w:r>
      <w:r w:rsidRPr="00456F6B">
        <w:rPr>
          <w:rFonts w:ascii="Times New Roman" w:hAnsi="Times New Roman" w:cs="Times New Roman"/>
        </w:rPr>
        <w:lastRenderedPageBreak/>
        <w:t>couple systems, enduring friendship/community support systems, and residential, treatment or situationally connected systems.</w:t>
      </w:r>
    </w:p>
    <w:p w14:paraId="61FB8E2F" w14:textId="77777777" w:rsidR="00456F6B" w:rsidRDefault="00456F6B" w:rsidP="00456F6B">
      <w:pPr>
        <w:pStyle w:val="NoSpacing"/>
        <w:rPr>
          <w:rFonts w:ascii="Times New Roman" w:hAnsi="Times New Roman" w:cs="Times New Roman"/>
        </w:rPr>
      </w:pPr>
    </w:p>
    <w:p w14:paraId="79773DCE" w14:textId="2EE247E8"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(9) </w:t>
      </w:r>
      <w:r>
        <w:rPr>
          <w:rFonts w:ascii="Times New Roman" w:hAnsi="Times New Roman" w:cs="Times New Roman"/>
        </w:rPr>
        <w:tab/>
      </w:r>
      <w:r w:rsidRPr="00456F6B">
        <w:rPr>
          <w:rFonts w:ascii="Times New Roman" w:hAnsi="Times New Roman" w:cs="Times New Roman"/>
        </w:rPr>
        <w:t>Endorsement--The process whereby the council reviews licensing requirements that a license applicant completed while under the jurisdiction of an out-of-state marriage and family therapy regulatory board. The council may accept, deny or grant partial credit for requirements completed in a different jurisdiction.</w:t>
      </w:r>
    </w:p>
    <w:p w14:paraId="390C551F" w14:textId="77777777" w:rsidR="00456F6B" w:rsidRDefault="00456F6B" w:rsidP="00456F6B">
      <w:pPr>
        <w:pStyle w:val="NoSpacing"/>
        <w:rPr>
          <w:rFonts w:ascii="Times New Roman" w:hAnsi="Times New Roman" w:cs="Times New Roman"/>
        </w:rPr>
      </w:pPr>
    </w:p>
    <w:p w14:paraId="6E8AF0BC" w14:textId="39ED5890"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(10) </w:t>
      </w:r>
      <w:r>
        <w:rPr>
          <w:rFonts w:ascii="Times New Roman" w:hAnsi="Times New Roman" w:cs="Times New Roman"/>
        </w:rPr>
        <w:tab/>
      </w:r>
      <w:r w:rsidRPr="00456F6B">
        <w:rPr>
          <w:rFonts w:ascii="Times New Roman" w:hAnsi="Times New Roman" w:cs="Times New Roman"/>
        </w:rPr>
        <w:t>Executive director--the executive director for the Texas Behavioral Health Executive Council.</w:t>
      </w:r>
    </w:p>
    <w:p w14:paraId="59DAF56F" w14:textId="77777777" w:rsidR="00456F6B" w:rsidRDefault="00456F6B" w:rsidP="00456F6B">
      <w:pPr>
        <w:pStyle w:val="NoSpacing"/>
        <w:rPr>
          <w:rFonts w:ascii="Times New Roman" w:hAnsi="Times New Roman" w:cs="Times New Roman"/>
        </w:rPr>
      </w:pPr>
    </w:p>
    <w:p w14:paraId="63424186" w14:textId="616B5883"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(11) </w:t>
      </w:r>
      <w:r>
        <w:rPr>
          <w:rFonts w:ascii="Times New Roman" w:hAnsi="Times New Roman" w:cs="Times New Roman"/>
        </w:rPr>
        <w:tab/>
      </w:r>
      <w:r w:rsidRPr="00456F6B">
        <w:rPr>
          <w:rFonts w:ascii="Times New Roman" w:hAnsi="Times New Roman" w:cs="Times New Roman"/>
        </w:rPr>
        <w:t>Family system--An open, on-going, goal-seeking, self-regulating, social system which shares features of all such systems. Certain features such as its unique structuring of gender, race, nationality and generation set it apart from other social systems. Each individual family system is shaped by its own particular structural features (size, complexity, composition, and life stage), the psychobiological characteristics of its individual members (age, race, nationality, gender, fertility, health and temperament) and its socio-cultural and historic position in its larger environment.</w:t>
      </w:r>
    </w:p>
    <w:p w14:paraId="57637EBE" w14:textId="77777777" w:rsidR="00456F6B" w:rsidRDefault="00456F6B" w:rsidP="00456F6B">
      <w:pPr>
        <w:pStyle w:val="NoSpacing"/>
        <w:rPr>
          <w:rFonts w:ascii="Times New Roman" w:hAnsi="Times New Roman" w:cs="Times New Roman"/>
        </w:rPr>
      </w:pPr>
    </w:p>
    <w:p w14:paraId="7FD89ACD" w14:textId="6E2F8F60"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(12) </w:t>
      </w:r>
      <w:r>
        <w:rPr>
          <w:rFonts w:ascii="Times New Roman" w:hAnsi="Times New Roman" w:cs="Times New Roman"/>
        </w:rPr>
        <w:tab/>
      </w:r>
      <w:r w:rsidRPr="00456F6B">
        <w:rPr>
          <w:rFonts w:ascii="Times New Roman" w:hAnsi="Times New Roman" w:cs="Times New Roman"/>
        </w:rPr>
        <w:t>Group supervision--Supervision that involves a minimum of three and no more than six marriage and family therapy supervisees or LMFT Associates in a clinical setting during the supervision hour.</w:t>
      </w:r>
    </w:p>
    <w:p w14:paraId="31076ADC" w14:textId="77777777" w:rsidR="00456F6B" w:rsidRDefault="00456F6B" w:rsidP="00456F6B">
      <w:pPr>
        <w:pStyle w:val="NoSpacing"/>
        <w:rPr>
          <w:rFonts w:ascii="Times New Roman" w:hAnsi="Times New Roman" w:cs="Times New Roman"/>
        </w:rPr>
      </w:pPr>
    </w:p>
    <w:p w14:paraId="33B7A49B" w14:textId="319C4465"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(13) </w:t>
      </w:r>
      <w:r>
        <w:rPr>
          <w:rFonts w:ascii="Times New Roman" w:hAnsi="Times New Roman" w:cs="Times New Roman"/>
        </w:rPr>
        <w:tab/>
      </w:r>
      <w:r w:rsidRPr="00456F6B">
        <w:rPr>
          <w:rFonts w:ascii="Times New Roman" w:hAnsi="Times New Roman" w:cs="Times New Roman"/>
        </w:rPr>
        <w:t>Independent Practice--The practice of providing marriage and family therapy services to a client without the supervision of an LMFT-S.</w:t>
      </w:r>
    </w:p>
    <w:p w14:paraId="54DDDD8A" w14:textId="77777777" w:rsidR="00456F6B" w:rsidRDefault="00456F6B" w:rsidP="00456F6B">
      <w:pPr>
        <w:pStyle w:val="NoSpacing"/>
        <w:rPr>
          <w:rFonts w:ascii="Times New Roman" w:hAnsi="Times New Roman" w:cs="Times New Roman"/>
        </w:rPr>
      </w:pPr>
    </w:p>
    <w:p w14:paraId="2732AB26" w14:textId="52F8AD88"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(14) </w:t>
      </w:r>
      <w:r>
        <w:rPr>
          <w:rFonts w:ascii="Times New Roman" w:hAnsi="Times New Roman" w:cs="Times New Roman"/>
        </w:rPr>
        <w:tab/>
      </w:r>
      <w:r w:rsidRPr="00456F6B">
        <w:rPr>
          <w:rFonts w:ascii="Times New Roman" w:hAnsi="Times New Roman" w:cs="Times New Roman"/>
        </w:rPr>
        <w:t>Individual supervision--Supervision of no more than two marriage and family therapy supervisees or LMFT Associates in a clinical setting during the supervision hour.</w:t>
      </w:r>
    </w:p>
    <w:p w14:paraId="41A6138D" w14:textId="77777777" w:rsidR="00456F6B" w:rsidRDefault="00456F6B" w:rsidP="00456F6B">
      <w:pPr>
        <w:pStyle w:val="NoSpacing"/>
        <w:rPr>
          <w:rFonts w:ascii="Times New Roman" w:hAnsi="Times New Roman" w:cs="Times New Roman"/>
        </w:rPr>
      </w:pPr>
    </w:p>
    <w:p w14:paraId="5DDC864D" w14:textId="29262841"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(15) </w:t>
      </w:r>
      <w:r>
        <w:rPr>
          <w:rFonts w:ascii="Times New Roman" w:hAnsi="Times New Roman" w:cs="Times New Roman"/>
        </w:rPr>
        <w:tab/>
      </w:r>
      <w:r w:rsidRPr="00456F6B">
        <w:rPr>
          <w:rFonts w:ascii="Times New Roman" w:hAnsi="Times New Roman" w:cs="Times New Roman"/>
        </w:rPr>
        <w:t>Jurisprudence exam--An online learning experience based on the Act, the Council Act, and council rules, and other state laws and rules relating to the practice of marriage and family therapy.</w:t>
      </w:r>
    </w:p>
    <w:p w14:paraId="570F663B" w14:textId="77777777" w:rsidR="00456F6B" w:rsidRDefault="00456F6B" w:rsidP="00456F6B">
      <w:pPr>
        <w:pStyle w:val="NoSpacing"/>
        <w:rPr>
          <w:rFonts w:ascii="Times New Roman" w:hAnsi="Times New Roman" w:cs="Times New Roman"/>
        </w:rPr>
      </w:pPr>
    </w:p>
    <w:p w14:paraId="70192C55" w14:textId="6437C880"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(16) </w:t>
      </w:r>
      <w:r>
        <w:rPr>
          <w:rFonts w:ascii="Times New Roman" w:hAnsi="Times New Roman" w:cs="Times New Roman"/>
        </w:rPr>
        <w:tab/>
      </w:r>
      <w:r w:rsidRPr="00456F6B">
        <w:rPr>
          <w:rFonts w:ascii="Times New Roman" w:hAnsi="Times New Roman" w:cs="Times New Roman"/>
        </w:rPr>
        <w:t xml:space="preserve">License--A marriage and family therapist license, a marriage and family therapist associate license, a provisional </w:t>
      </w:r>
      <w:r w:rsidR="00223284">
        <w:rPr>
          <w:rFonts w:ascii="Times New Roman" w:hAnsi="Times New Roman" w:cs="Times New Roman"/>
          <w:u w:val="single"/>
        </w:rPr>
        <w:t xml:space="preserve">or temporary </w:t>
      </w:r>
      <w:r w:rsidRPr="00456F6B">
        <w:rPr>
          <w:rFonts w:ascii="Times New Roman" w:hAnsi="Times New Roman" w:cs="Times New Roman"/>
        </w:rPr>
        <w:t>marriage and family therapist license, or a provisional</w:t>
      </w:r>
      <w:r w:rsidR="00223284">
        <w:rPr>
          <w:rFonts w:ascii="Times New Roman" w:hAnsi="Times New Roman" w:cs="Times New Roman"/>
        </w:rPr>
        <w:t xml:space="preserve"> </w:t>
      </w:r>
      <w:r w:rsidR="00223284">
        <w:rPr>
          <w:rFonts w:ascii="Times New Roman" w:hAnsi="Times New Roman" w:cs="Times New Roman"/>
          <w:u w:val="single"/>
        </w:rPr>
        <w:t>or temporary</w:t>
      </w:r>
      <w:r w:rsidRPr="00456F6B">
        <w:rPr>
          <w:rFonts w:ascii="Times New Roman" w:hAnsi="Times New Roman" w:cs="Times New Roman"/>
        </w:rPr>
        <w:t xml:space="preserve"> marriage and family therapist associate license.</w:t>
      </w:r>
    </w:p>
    <w:p w14:paraId="0155678F" w14:textId="77777777" w:rsidR="00456F6B" w:rsidRDefault="00456F6B" w:rsidP="00456F6B">
      <w:pPr>
        <w:pStyle w:val="NoSpacing"/>
        <w:rPr>
          <w:rFonts w:ascii="Times New Roman" w:hAnsi="Times New Roman" w:cs="Times New Roman"/>
        </w:rPr>
      </w:pPr>
    </w:p>
    <w:p w14:paraId="10C6BC75" w14:textId="1B1E6626"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(17) </w:t>
      </w:r>
      <w:r>
        <w:rPr>
          <w:rFonts w:ascii="Times New Roman" w:hAnsi="Times New Roman" w:cs="Times New Roman"/>
        </w:rPr>
        <w:tab/>
      </w:r>
      <w:r w:rsidRPr="00456F6B">
        <w:rPr>
          <w:rFonts w:ascii="Times New Roman" w:hAnsi="Times New Roman" w:cs="Times New Roman"/>
        </w:rPr>
        <w:t>Licensed marriage and family therapist (LMFT)--As defined in §502.002 of the Occupations Code, a person who offers marriage and family therapy for compensation.</w:t>
      </w:r>
    </w:p>
    <w:p w14:paraId="7779BAAD" w14:textId="77777777" w:rsidR="00456F6B" w:rsidRDefault="00456F6B" w:rsidP="00456F6B">
      <w:pPr>
        <w:pStyle w:val="NoSpacing"/>
        <w:rPr>
          <w:rFonts w:ascii="Times New Roman" w:hAnsi="Times New Roman" w:cs="Times New Roman"/>
        </w:rPr>
      </w:pPr>
    </w:p>
    <w:p w14:paraId="3338867B" w14:textId="78417EF7"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(18) </w:t>
      </w:r>
      <w:r>
        <w:rPr>
          <w:rFonts w:ascii="Times New Roman" w:hAnsi="Times New Roman" w:cs="Times New Roman"/>
        </w:rPr>
        <w:tab/>
      </w:r>
      <w:r w:rsidRPr="00456F6B">
        <w:rPr>
          <w:rFonts w:ascii="Times New Roman" w:hAnsi="Times New Roman" w:cs="Times New Roman"/>
        </w:rPr>
        <w:t>Licensed marriage and family therapist associate (LMFT Associate)--As defined in §502.002 of the Occupations Code, an individual who offers to provide marriage and family therapy for compensation under the supervision of a supervisor approved by the executive council. The appropriate council-approved terms to refer to an LMFT Associate are: "Licensed Marriage and Family Therapist Associate" or "LMFT Associate." Other terminology or abbreviations like "LMFT A" are not council-approved and may not be used.</w:t>
      </w:r>
    </w:p>
    <w:p w14:paraId="30B93951" w14:textId="77777777" w:rsidR="00456F6B" w:rsidRDefault="00456F6B" w:rsidP="00456F6B">
      <w:pPr>
        <w:pStyle w:val="NoSpacing"/>
        <w:rPr>
          <w:rFonts w:ascii="Times New Roman" w:hAnsi="Times New Roman" w:cs="Times New Roman"/>
        </w:rPr>
      </w:pPr>
    </w:p>
    <w:p w14:paraId="1A8BFC72" w14:textId="03B0CEA8" w:rsidR="00456F6B" w:rsidRPr="00456F6B" w:rsidRDefault="00456F6B" w:rsidP="00456F6B">
      <w:pPr>
        <w:pStyle w:val="NoSpacing"/>
        <w:ind w:left="1440" w:firstLine="720"/>
        <w:rPr>
          <w:rFonts w:ascii="Times New Roman" w:hAnsi="Times New Roman" w:cs="Times New Roman"/>
        </w:rPr>
      </w:pPr>
      <w:r w:rsidRPr="00456F6B">
        <w:rPr>
          <w:rFonts w:ascii="Times New Roman" w:hAnsi="Times New Roman" w:cs="Times New Roman"/>
        </w:rPr>
        <w:t xml:space="preserve">(19) </w:t>
      </w:r>
      <w:r>
        <w:rPr>
          <w:rFonts w:ascii="Times New Roman" w:hAnsi="Times New Roman" w:cs="Times New Roman"/>
        </w:rPr>
        <w:tab/>
      </w:r>
      <w:r w:rsidRPr="00456F6B">
        <w:rPr>
          <w:rFonts w:ascii="Times New Roman" w:hAnsi="Times New Roman" w:cs="Times New Roman"/>
        </w:rPr>
        <w:t>Licensee--Any person licensed by the council.</w:t>
      </w:r>
    </w:p>
    <w:p w14:paraId="30330CC4" w14:textId="77777777" w:rsidR="00456F6B" w:rsidRDefault="00456F6B" w:rsidP="00456F6B">
      <w:pPr>
        <w:pStyle w:val="NoSpacing"/>
        <w:rPr>
          <w:rFonts w:ascii="Times New Roman" w:hAnsi="Times New Roman" w:cs="Times New Roman"/>
        </w:rPr>
      </w:pPr>
    </w:p>
    <w:p w14:paraId="07605A23" w14:textId="30F4BF80"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(20) </w:t>
      </w:r>
      <w:r>
        <w:rPr>
          <w:rFonts w:ascii="Times New Roman" w:hAnsi="Times New Roman" w:cs="Times New Roman"/>
        </w:rPr>
        <w:tab/>
      </w:r>
      <w:r w:rsidRPr="00456F6B">
        <w:rPr>
          <w:rFonts w:ascii="Times New Roman" w:hAnsi="Times New Roman" w:cs="Times New Roman"/>
        </w:rPr>
        <w:t>Licensure examination--The national licensure examination administered by the Association of Marital and Family Therapy Regulatory Boards (AMFTRB) or the State of California marriage and family therapy licensure examination.</w:t>
      </w:r>
    </w:p>
    <w:p w14:paraId="35D4E652" w14:textId="77777777" w:rsidR="00456F6B" w:rsidRDefault="00456F6B" w:rsidP="00456F6B">
      <w:pPr>
        <w:pStyle w:val="NoSpacing"/>
        <w:rPr>
          <w:rFonts w:ascii="Times New Roman" w:hAnsi="Times New Roman" w:cs="Times New Roman"/>
        </w:rPr>
      </w:pPr>
    </w:p>
    <w:p w14:paraId="166EB773" w14:textId="38635B61"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(21) </w:t>
      </w:r>
      <w:r>
        <w:rPr>
          <w:rFonts w:ascii="Times New Roman" w:hAnsi="Times New Roman" w:cs="Times New Roman"/>
        </w:rPr>
        <w:tab/>
      </w:r>
      <w:r w:rsidRPr="00456F6B">
        <w:rPr>
          <w:rFonts w:ascii="Times New Roman" w:hAnsi="Times New Roman" w:cs="Times New Roman"/>
        </w:rPr>
        <w:t>Marriage and family therapy--The rendering of professional therapeutic services to clients, singly or in groups, and involves the professional application of family systems theories and techniques in the delivery of therapeutic services to those persons. The term includes the evaluation and remediation of cognitive, affective, behavioral, or relational dysfunction or processes.</w:t>
      </w:r>
    </w:p>
    <w:p w14:paraId="39E8253D" w14:textId="77777777" w:rsidR="00456F6B" w:rsidRDefault="00456F6B" w:rsidP="00456F6B">
      <w:pPr>
        <w:pStyle w:val="NoSpacing"/>
        <w:rPr>
          <w:rFonts w:ascii="Times New Roman" w:hAnsi="Times New Roman" w:cs="Times New Roman"/>
        </w:rPr>
      </w:pPr>
    </w:p>
    <w:p w14:paraId="30807C3D" w14:textId="56B575D3" w:rsidR="00456F6B" w:rsidRPr="00456F6B" w:rsidRDefault="00456F6B" w:rsidP="00456F6B">
      <w:pPr>
        <w:pStyle w:val="NoSpacing"/>
        <w:ind w:left="1440" w:firstLine="720"/>
        <w:rPr>
          <w:rFonts w:ascii="Times New Roman" w:hAnsi="Times New Roman" w:cs="Times New Roman"/>
        </w:rPr>
      </w:pPr>
      <w:r w:rsidRPr="00456F6B">
        <w:rPr>
          <w:rFonts w:ascii="Times New Roman" w:hAnsi="Times New Roman" w:cs="Times New Roman"/>
        </w:rPr>
        <w:t xml:space="preserve">(22) </w:t>
      </w:r>
      <w:r>
        <w:rPr>
          <w:rFonts w:ascii="Times New Roman" w:hAnsi="Times New Roman" w:cs="Times New Roman"/>
        </w:rPr>
        <w:tab/>
      </w:r>
      <w:r w:rsidRPr="00456F6B">
        <w:rPr>
          <w:rFonts w:ascii="Times New Roman" w:hAnsi="Times New Roman" w:cs="Times New Roman"/>
        </w:rPr>
        <w:t>Month--A calendar month.</w:t>
      </w:r>
    </w:p>
    <w:p w14:paraId="2B8AC237" w14:textId="77777777" w:rsidR="00456F6B" w:rsidRDefault="00456F6B" w:rsidP="00456F6B">
      <w:pPr>
        <w:pStyle w:val="NoSpacing"/>
        <w:rPr>
          <w:rFonts w:ascii="Times New Roman" w:hAnsi="Times New Roman" w:cs="Times New Roman"/>
        </w:rPr>
      </w:pPr>
    </w:p>
    <w:p w14:paraId="4C2AF23F" w14:textId="0A75F47A"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(23) </w:t>
      </w:r>
      <w:r>
        <w:rPr>
          <w:rFonts w:ascii="Times New Roman" w:hAnsi="Times New Roman" w:cs="Times New Roman"/>
        </w:rPr>
        <w:tab/>
      </w:r>
      <w:r w:rsidRPr="00456F6B">
        <w:rPr>
          <w:rFonts w:ascii="Times New Roman" w:hAnsi="Times New Roman" w:cs="Times New Roman"/>
        </w:rPr>
        <w:t>Person--An individual, corporation, partnership, or other legal entity.</w:t>
      </w:r>
    </w:p>
    <w:p w14:paraId="721E5A73" w14:textId="77777777" w:rsidR="00456F6B" w:rsidRDefault="00456F6B" w:rsidP="00456F6B">
      <w:pPr>
        <w:pStyle w:val="NoSpacing"/>
        <w:rPr>
          <w:rFonts w:ascii="Times New Roman" w:hAnsi="Times New Roman" w:cs="Times New Roman"/>
        </w:rPr>
      </w:pPr>
    </w:p>
    <w:p w14:paraId="269C3CAC" w14:textId="6A30911C" w:rsidR="00456F6B" w:rsidRPr="00456F6B" w:rsidRDefault="00456F6B" w:rsidP="00456F6B">
      <w:pPr>
        <w:pStyle w:val="NoSpacing"/>
        <w:ind w:left="2880" w:hanging="720"/>
        <w:rPr>
          <w:rFonts w:ascii="Times New Roman" w:hAnsi="Times New Roman" w:cs="Times New Roman"/>
        </w:rPr>
      </w:pPr>
      <w:r w:rsidRPr="00456F6B">
        <w:rPr>
          <w:rFonts w:ascii="Times New Roman" w:hAnsi="Times New Roman" w:cs="Times New Roman"/>
        </w:rPr>
        <w:t xml:space="preserve">(24) </w:t>
      </w:r>
      <w:r>
        <w:rPr>
          <w:rFonts w:ascii="Times New Roman" w:hAnsi="Times New Roman" w:cs="Times New Roman"/>
        </w:rPr>
        <w:tab/>
      </w:r>
      <w:r w:rsidRPr="00456F6B">
        <w:rPr>
          <w:rFonts w:ascii="Times New Roman" w:hAnsi="Times New Roman" w:cs="Times New Roman"/>
        </w:rPr>
        <w:t>Recognized religious practitioner--A rabbi, clergyman, or person of similar status who is a member in good standing of and accountable to a legally recognized denomination or legally recognizable religious denomination or legally recognizable religious organization and other individuals participating with them in pastoral counseling if:</w:t>
      </w:r>
    </w:p>
    <w:p w14:paraId="1992AF61" w14:textId="77777777" w:rsidR="00456F6B" w:rsidRDefault="00456F6B" w:rsidP="00456F6B">
      <w:pPr>
        <w:pStyle w:val="NoSpacing"/>
        <w:rPr>
          <w:rFonts w:ascii="Times New Roman" w:hAnsi="Times New Roman" w:cs="Times New Roman"/>
        </w:rPr>
      </w:pPr>
    </w:p>
    <w:p w14:paraId="52D04788" w14:textId="643BC021"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(A) </w:t>
      </w:r>
      <w:r>
        <w:rPr>
          <w:rFonts w:ascii="Times New Roman" w:hAnsi="Times New Roman" w:cs="Times New Roman"/>
        </w:rPr>
        <w:tab/>
      </w:r>
      <w:r w:rsidRPr="00456F6B">
        <w:rPr>
          <w:rFonts w:ascii="Times New Roman" w:hAnsi="Times New Roman" w:cs="Times New Roman"/>
        </w:rPr>
        <w:t>the therapy activities are within the scope of the performance of regular or specialized ministerial duties and are performed under the auspices of sponsorship of an established and legally recognized church, denomination or sect, or an integrated auxiliary of a church as defined in 26 CFR §1.6033-2(h) (relating to Returns by exempt organizations (taxable years beginning after December 31, 1969) and returns by certain nonexempt organizations (taxable years beginning after December 31, 1980));</w:t>
      </w:r>
    </w:p>
    <w:p w14:paraId="720DF1B9" w14:textId="77777777" w:rsidR="00456F6B" w:rsidRDefault="00456F6B" w:rsidP="00456F6B">
      <w:pPr>
        <w:pStyle w:val="NoSpacing"/>
        <w:rPr>
          <w:rFonts w:ascii="Times New Roman" w:hAnsi="Times New Roman" w:cs="Times New Roman"/>
        </w:rPr>
      </w:pPr>
    </w:p>
    <w:p w14:paraId="1B551D53" w14:textId="63468D79"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(B) </w:t>
      </w:r>
      <w:r>
        <w:rPr>
          <w:rFonts w:ascii="Times New Roman" w:hAnsi="Times New Roman" w:cs="Times New Roman"/>
        </w:rPr>
        <w:tab/>
      </w:r>
      <w:r w:rsidRPr="00456F6B">
        <w:rPr>
          <w:rFonts w:ascii="Times New Roman" w:hAnsi="Times New Roman" w:cs="Times New Roman"/>
        </w:rPr>
        <w:t>the individual providing the service remains accountable to the established authority of that church, denomination, sect, or integrated auxiliary; and</w:t>
      </w:r>
    </w:p>
    <w:p w14:paraId="032027B1" w14:textId="77777777" w:rsidR="00456F6B" w:rsidRDefault="00456F6B" w:rsidP="00456F6B">
      <w:pPr>
        <w:pStyle w:val="NoSpacing"/>
        <w:rPr>
          <w:rFonts w:ascii="Times New Roman" w:hAnsi="Times New Roman" w:cs="Times New Roman"/>
        </w:rPr>
      </w:pPr>
    </w:p>
    <w:p w14:paraId="2B52C8BA" w14:textId="4EACF3EC"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(C)</w:t>
      </w:r>
      <w:r>
        <w:rPr>
          <w:rFonts w:ascii="Times New Roman" w:hAnsi="Times New Roman" w:cs="Times New Roman"/>
        </w:rPr>
        <w:tab/>
      </w:r>
      <w:r w:rsidRPr="00456F6B">
        <w:rPr>
          <w:rFonts w:ascii="Times New Roman" w:hAnsi="Times New Roman" w:cs="Times New Roman"/>
        </w:rPr>
        <w:t xml:space="preserve"> the person does not use the title of or hold himself or herself out as a licensed marriage and family therapist.</w:t>
      </w:r>
    </w:p>
    <w:p w14:paraId="1534B49C" w14:textId="77777777" w:rsidR="00456F6B" w:rsidRDefault="00456F6B" w:rsidP="00456F6B">
      <w:pPr>
        <w:pStyle w:val="NoSpacing"/>
        <w:rPr>
          <w:rFonts w:ascii="Times New Roman" w:hAnsi="Times New Roman" w:cs="Times New Roman"/>
        </w:rPr>
      </w:pPr>
    </w:p>
    <w:p w14:paraId="21EB5DAA" w14:textId="5C167B33" w:rsidR="00456F6B" w:rsidRPr="00456F6B" w:rsidRDefault="00456F6B" w:rsidP="00456F6B">
      <w:pPr>
        <w:pStyle w:val="NoSpacing"/>
        <w:ind w:left="1440" w:firstLine="720"/>
        <w:rPr>
          <w:rFonts w:ascii="Times New Roman" w:hAnsi="Times New Roman" w:cs="Times New Roman"/>
        </w:rPr>
      </w:pPr>
      <w:r w:rsidRPr="00456F6B">
        <w:rPr>
          <w:rFonts w:ascii="Times New Roman" w:hAnsi="Times New Roman" w:cs="Times New Roman"/>
        </w:rPr>
        <w:t xml:space="preserve">(25) </w:t>
      </w:r>
      <w:r>
        <w:rPr>
          <w:rFonts w:ascii="Times New Roman" w:hAnsi="Times New Roman" w:cs="Times New Roman"/>
        </w:rPr>
        <w:tab/>
      </w:r>
      <w:r w:rsidRPr="00456F6B">
        <w:rPr>
          <w:rFonts w:ascii="Times New Roman" w:hAnsi="Times New Roman" w:cs="Times New Roman"/>
        </w:rPr>
        <w:t>Supervision--</w:t>
      </w:r>
    </w:p>
    <w:p w14:paraId="2C3CED15" w14:textId="77777777" w:rsidR="00456F6B" w:rsidRDefault="00456F6B" w:rsidP="00456F6B">
      <w:pPr>
        <w:pStyle w:val="NoSpacing"/>
        <w:rPr>
          <w:rFonts w:ascii="Times New Roman" w:hAnsi="Times New Roman" w:cs="Times New Roman"/>
        </w:rPr>
      </w:pPr>
    </w:p>
    <w:p w14:paraId="5D751148" w14:textId="658144E4"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(A) </w:t>
      </w:r>
      <w:r>
        <w:rPr>
          <w:rFonts w:ascii="Times New Roman" w:hAnsi="Times New Roman" w:cs="Times New Roman"/>
        </w:rPr>
        <w:tab/>
      </w:r>
      <w:r w:rsidRPr="00456F6B">
        <w:rPr>
          <w:rFonts w:ascii="Times New Roman" w:hAnsi="Times New Roman" w:cs="Times New Roman"/>
        </w:rPr>
        <w:t>Supervision for licensure--The guidance or management in the provision of clinical services by a marriage and family therapy supervisee or LMFT Associate, which must be conducted for at least one supervision hour each week, except for good cause shown.</w:t>
      </w:r>
    </w:p>
    <w:p w14:paraId="5876A243" w14:textId="77777777" w:rsidR="00456F6B" w:rsidRDefault="00456F6B" w:rsidP="00456F6B">
      <w:pPr>
        <w:pStyle w:val="NoSpacing"/>
        <w:rPr>
          <w:rFonts w:ascii="Times New Roman" w:hAnsi="Times New Roman" w:cs="Times New Roman"/>
        </w:rPr>
      </w:pPr>
    </w:p>
    <w:p w14:paraId="6F24DEC8" w14:textId="2B3CD837"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(B) </w:t>
      </w:r>
      <w:r>
        <w:rPr>
          <w:rFonts w:ascii="Times New Roman" w:hAnsi="Times New Roman" w:cs="Times New Roman"/>
        </w:rPr>
        <w:tab/>
      </w:r>
      <w:r w:rsidRPr="00456F6B">
        <w:rPr>
          <w:rFonts w:ascii="Times New Roman" w:hAnsi="Times New Roman" w:cs="Times New Roman"/>
        </w:rPr>
        <w:t>Supervision, Council-ordered--For the oversight and rehabilitation in the provision of clinical services by a licensee under a Council Order, defined by the Order and the Council-Ordered Supervision Plan, and must be conducted as specified in the Council Order and Supervision Plan (generally in face-to-face, one-on-one sessions).</w:t>
      </w:r>
    </w:p>
    <w:p w14:paraId="429C89A1" w14:textId="77777777" w:rsidR="00456F6B" w:rsidRDefault="00456F6B" w:rsidP="00456F6B">
      <w:pPr>
        <w:pStyle w:val="NoSpacing"/>
        <w:rPr>
          <w:rFonts w:ascii="Times New Roman" w:hAnsi="Times New Roman" w:cs="Times New Roman"/>
        </w:rPr>
      </w:pPr>
    </w:p>
    <w:p w14:paraId="74838082" w14:textId="583F7358" w:rsidR="00456F6B" w:rsidRPr="00456F6B" w:rsidRDefault="00456F6B" w:rsidP="00456F6B">
      <w:pPr>
        <w:pStyle w:val="NoSpacing"/>
        <w:ind w:left="2160" w:firstLine="720"/>
        <w:rPr>
          <w:rFonts w:ascii="Times New Roman" w:hAnsi="Times New Roman" w:cs="Times New Roman"/>
        </w:rPr>
      </w:pPr>
      <w:r w:rsidRPr="00456F6B">
        <w:rPr>
          <w:rFonts w:ascii="Times New Roman" w:hAnsi="Times New Roman" w:cs="Times New Roman"/>
        </w:rPr>
        <w:t xml:space="preserve">(26) </w:t>
      </w:r>
      <w:r>
        <w:rPr>
          <w:rFonts w:ascii="Times New Roman" w:hAnsi="Times New Roman" w:cs="Times New Roman"/>
        </w:rPr>
        <w:tab/>
      </w:r>
      <w:r w:rsidRPr="00456F6B">
        <w:rPr>
          <w:rFonts w:ascii="Times New Roman" w:hAnsi="Times New Roman" w:cs="Times New Roman"/>
        </w:rPr>
        <w:t>Supervision hour--50 minutes.</w:t>
      </w:r>
    </w:p>
    <w:p w14:paraId="0C0F4FE7" w14:textId="77777777" w:rsidR="00456F6B" w:rsidRDefault="00456F6B" w:rsidP="00456F6B">
      <w:pPr>
        <w:pStyle w:val="NoSpacing"/>
        <w:rPr>
          <w:rFonts w:ascii="Times New Roman" w:hAnsi="Times New Roman" w:cs="Times New Roman"/>
        </w:rPr>
      </w:pPr>
    </w:p>
    <w:p w14:paraId="73E6041E" w14:textId="1538EE1C"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(27) </w:t>
      </w:r>
      <w:r>
        <w:rPr>
          <w:rFonts w:ascii="Times New Roman" w:hAnsi="Times New Roman" w:cs="Times New Roman"/>
        </w:rPr>
        <w:tab/>
      </w:r>
      <w:r w:rsidRPr="00456F6B">
        <w:rPr>
          <w:rFonts w:ascii="Times New Roman" w:hAnsi="Times New Roman" w:cs="Times New Roman"/>
        </w:rPr>
        <w:t>Supervisor--An LMFT with supervisor status meeting the requirements set out in §801.143 of this title (relating to Supervisor Requirements). The appropriate council-approved terminology to use in reference to a Supervisor is: "Supervisor," "Licensed Marriage and Family Therapist Supervisor," "LMFT-S" or "LMFT Supervisor." Other terminology or abbreviations may not be used.</w:t>
      </w:r>
    </w:p>
    <w:p w14:paraId="3984B306" w14:textId="77777777" w:rsidR="00456F6B" w:rsidRDefault="00456F6B" w:rsidP="00456F6B">
      <w:pPr>
        <w:pStyle w:val="NoSpacing"/>
        <w:rPr>
          <w:rFonts w:ascii="Times New Roman" w:hAnsi="Times New Roman" w:cs="Times New Roman"/>
        </w:rPr>
      </w:pPr>
    </w:p>
    <w:p w14:paraId="5A38EDB4" w14:textId="4413544E"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(28) </w:t>
      </w:r>
      <w:r>
        <w:rPr>
          <w:rFonts w:ascii="Times New Roman" w:hAnsi="Times New Roman" w:cs="Times New Roman"/>
        </w:rPr>
        <w:tab/>
      </w:r>
      <w:r w:rsidRPr="00456F6B">
        <w:rPr>
          <w:rFonts w:ascii="Times New Roman" w:hAnsi="Times New Roman" w:cs="Times New Roman"/>
        </w:rPr>
        <w:t>Technology-assisted services--Providing therapy or supervision with technologies and devices for electronic communication and information exchange between a licensee in one location and a client or supervisee in another location.</w:t>
      </w:r>
    </w:p>
    <w:p w14:paraId="2967EB08" w14:textId="77777777" w:rsidR="00456F6B" w:rsidRDefault="00456F6B" w:rsidP="00456F6B">
      <w:pPr>
        <w:pStyle w:val="NoSpacing"/>
        <w:rPr>
          <w:rFonts w:ascii="Times New Roman" w:hAnsi="Times New Roman" w:cs="Times New Roman"/>
        </w:rPr>
      </w:pPr>
    </w:p>
    <w:p w14:paraId="55040781" w14:textId="34960DA7"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(29)</w:t>
      </w:r>
      <w:r>
        <w:rPr>
          <w:rFonts w:ascii="Times New Roman" w:hAnsi="Times New Roman" w:cs="Times New Roman"/>
        </w:rPr>
        <w:tab/>
      </w:r>
      <w:r w:rsidRPr="00456F6B">
        <w:rPr>
          <w:rFonts w:ascii="Times New Roman" w:hAnsi="Times New Roman" w:cs="Times New Roman"/>
        </w:rPr>
        <w:t xml:space="preserve"> Therapist--A person who holds a license issued by the council.</w:t>
      </w:r>
    </w:p>
    <w:p w14:paraId="122E5213" w14:textId="77777777" w:rsidR="00456F6B" w:rsidRDefault="00456F6B" w:rsidP="00456F6B">
      <w:pPr>
        <w:pStyle w:val="NoSpacing"/>
        <w:rPr>
          <w:rFonts w:ascii="Times New Roman" w:hAnsi="Times New Roman" w:cs="Times New Roman"/>
        </w:rPr>
      </w:pPr>
    </w:p>
    <w:p w14:paraId="16A0B609" w14:textId="7B9686EC" w:rsidR="00456F6B" w:rsidRPr="00456F6B" w:rsidRDefault="00456F6B" w:rsidP="00456F6B">
      <w:pPr>
        <w:pStyle w:val="NoSpacing"/>
        <w:ind w:left="3600" w:hanging="720"/>
        <w:rPr>
          <w:rFonts w:ascii="Times New Roman" w:hAnsi="Times New Roman" w:cs="Times New Roman"/>
        </w:rPr>
      </w:pPr>
      <w:r w:rsidRPr="00456F6B">
        <w:rPr>
          <w:rFonts w:ascii="Times New Roman" w:hAnsi="Times New Roman" w:cs="Times New Roman"/>
        </w:rPr>
        <w:t xml:space="preserve">(30) </w:t>
      </w:r>
      <w:r>
        <w:rPr>
          <w:rFonts w:ascii="Times New Roman" w:hAnsi="Times New Roman" w:cs="Times New Roman"/>
        </w:rPr>
        <w:tab/>
      </w:r>
      <w:r w:rsidRPr="00456F6B">
        <w:rPr>
          <w:rFonts w:ascii="Times New Roman" w:hAnsi="Times New Roman" w:cs="Times New Roman"/>
        </w:rPr>
        <w:t>Waiver--The suspension of educational, professional, or examination requirements for an applicant who meets licensing requirements under special conditions.</w:t>
      </w:r>
    </w:p>
    <w:p w14:paraId="0E878ACF" w14:textId="2E742667" w:rsidR="00456F6B" w:rsidRPr="00456F6B" w:rsidRDefault="00456F6B" w:rsidP="00456F6B">
      <w:pPr>
        <w:pStyle w:val="NoSpacing"/>
        <w:rPr>
          <w:rFonts w:ascii="Times New Roman" w:hAnsi="Times New Roman" w:cs="Times New Roman"/>
        </w:rPr>
      </w:pPr>
    </w:p>
    <w:sectPr w:rsidR="00456F6B" w:rsidRPr="00456F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6B"/>
    <w:rsid w:val="0014344E"/>
    <w:rsid w:val="00223284"/>
    <w:rsid w:val="00373C0F"/>
    <w:rsid w:val="00456F6B"/>
    <w:rsid w:val="006742BF"/>
    <w:rsid w:val="006F2E92"/>
    <w:rsid w:val="007E477B"/>
    <w:rsid w:val="009F6E7F"/>
    <w:rsid w:val="00AD48CB"/>
    <w:rsid w:val="00EC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2397F"/>
  <w15:chartTrackingRefBased/>
  <w15:docId w15:val="{9DF184C6-FA63-42FA-8241-EA6A5C254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6F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6F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6F6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6F6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6F6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6F6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6F6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6F6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6F6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6F6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6F6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6F6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6F6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6F6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6F6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6F6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6F6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6F6B"/>
    <w:rPr>
      <w:rFonts w:eastAsiaTheme="majorEastAsia" w:cstheme="majorBidi"/>
      <w:color w:val="272727" w:themeColor="text1" w:themeTint="D8"/>
    </w:rPr>
  </w:style>
  <w:style w:type="paragraph" w:styleId="Title">
    <w:name w:val="Title"/>
    <w:basedOn w:val="Normal"/>
    <w:next w:val="Normal"/>
    <w:link w:val="TitleChar"/>
    <w:uiPriority w:val="10"/>
    <w:qFormat/>
    <w:rsid w:val="00456F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6F6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6F6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6F6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6F6B"/>
    <w:pPr>
      <w:spacing w:before="160"/>
      <w:jc w:val="center"/>
    </w:pPr>
    <w:rPr>
      <w:i/>
      <w:iCs/>
      <w:color w:val="404040" w:themeColor="text1" w:themeTint="BF"/>
    </w:rPr>
  </w:style>
  <w:style w:type="character" w:customStyle="1" w:styleId="QuoteChar">
    <w:name w:val="Quote Char"/>
    <w:basedOn w:val="DefaultParagraphFont"/>
    <w:link w:val="Quote"/>
    <w:uiPriority w:val="29"/>
    <w:rsid w:val="00456F6B"/>
    <w:rPr>
      <w:i/>
      <w:iCs/>
      <w:color w:val="404040" w:themeColor="text1" w:themeTint="BF"/>
    </w:rPr>
  </w:style>
  <w:style w:type="paragraph" w:styleId="ListParagraph">
    <w:name w:val="List Paragraph"/>
    <w:basedOn w:val="Normal"/>
    <w:uiPriority w:val="34"/>
    <w:qFormat/>
    <w:rsid w:val="00456F6B"/>
    <w:pPr>
      <w:ind w:left="720"/>
      <w:contextualSpacing/>
    </w:pPr>
  </w:style>
  <w:style w:type="character" w:styleId="IntenseEmphasis">
    <w:name w:val="Intense Emphasis"/>
    <w:basedOn w:val="DefaultParagraphFont"/>
    <w:uiPriority w:val="21"/>
    <w:qFormat/>
    <w:rsid w:val="00456F6B"/>
    <w:rPr>
      <w:i/>
      <w:iCs/>
      <w:color w:val="0F4761" w:themeColor="accent1" w:themeShade="BF"/>
    </w:rPr>
  </w:style>
  <w:style w:type="paragraph" w:styleId="IntenseQuote">
    <w:name w:val="Intense Quote"/>
    <w:basedOn w:val="Normal"/>
    <w:next w:val="Normal"/>
    <w:link w:val="IntenseQuoteChar"/>
    <w:uiPriority w:val="30"/>
    <w:qFormat/>
    <w:rsid w:val="00456F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6F6B"/>
    <w:rPr>
      <w:i/>
      <w:iCs/>
      <w:color w:val="0F4761" w:themeColor="accent1" w:themeShade="BF"/>
    </w:rPr>
  </w:style>
  <w:style w:type="character" w:styleId="IntenseReference">
    <w:name w:val="Intense Reference"/>
    <w:basedOn w:val="DefaultParagraphFont"/>
    <w:uiPriority w:val="32"/>
    <w:qFormat/>
    <w:rsid w:val="00456F6B"/>
    <w:rPr>
      <w:b/>
      <w:bCs/>
      <w:smallCaps/>
      <w:color w:val="0F4761" w:themeColor="accent1" w:themeShade="BF"/>
      <w:spacing w:val="5"/>
    </w:rPr>
  </w:style>
  <w:style w:type="paragraph" w:styleId="NoSpacing">
    <w:name w:val="No Spacing"/>
    <w:uiPriority w:val="1"/>
    <w:qFormat/>
    <w:rsid w:val="00456F6B"/>
    <w:pPr>
      <w:spacing w:after="0" w:line="240" w:lineRule="auto"/>
    </w:pPr>
  </w:style>
  <w:style w:type="paragraph" w:styleId="NormalWeb">
    <w:name w:val="Normal (Web)"/>
    <w:basedOn w:val="Normal"/>
    <w:uiPriority w:val="99"/>
    <w:semiHidden/>
    <w:unhideWhenUsed/>
    <w:rsid w:val="00456F6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TotalTime>
  <Pages>5</Pages>
  <Words>1224</Words>
  <Characters>6982</Characters>
  <Application>Microsoft Office Word</Application>
  <DocSecurity>0</DocSecurity>
  <Lines>58</Lines>
  <Paragraphs>16</Paragraphs>
  <ScaleCrop>false</ScaleCrop>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2025-08-19T13:52:00Z</dcterms:created>
  <dcterms:modified xsi:type="dcterms:W3CDTF">2025-08-19T15:48:00Z</dcterms:modified>
</cp:coreProperties>
</file>